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B3C" w:rsidRDefault="003D0B3C" w:rsidP="00FB138E">
      <w:pPr>
        <w:pStyle w:val="Heading3"/>
        <w:spacing w:before="0"/>
      </w:pPr>
      <w:r>
        <w:t>Zero Robotics Session Dates</w:t>
      </w:r>
    </w:p>
    <w:p w:rsidR="003D0B3C" w:rsidRDefault="003D0B3C" w:rsidP="003D0B3C">
      <w:r>
        <w:t>Session I</w:t>
      </w:r>
      <w:r>
        <w:tab/>
      </w:r>
      <w:r w:rsidR="002C2348">
        <w:rPr>
          <w:b/>
        </w:rPr>
        <w:t xml:space="preserve">June </w:t>
      </w:r>
      <w:r w:rsidR="0002449E">
        <w:rPr>
          <w:b/>
        </w:rPr>
        <w:t>13</w:t>
      </w:r>
      <w:r w:rsidRPr="00675C6C">
        <w:rPr>
          <w:b/>
        </w:rPr>
        <w:t>,</w:t>
      </w:r>
      <w:r w:rsidR="002C2348">
        <w:rPr>
          <w:b/>
        </w:rPr>
        <w:t xml:space="preserve"> 2016</w:t>
      </w:r>
      <w:r w:rsidRPr="00675C6C">
        <w:rPr>
          <w:b/>
        </w:rPr>
        <w:t xml:space="preserve"> - July </w:t>
      </w:r>
      <w:r w:rsidR="0002449E">
        <w:rPr>
          <w:b/>
        </w:rPr>
        <w:t>15</w:t>
      </w:r>
      <w:r w:rsidRPr="00675C6C">
        <w:rPr>
          <w:b/>
        </w:rPr>
        <w:t xml:space="preserve">, </w:t>
      </w:r>
      <w:r w:rsidR="002C2348">
        <w:rPr>
          <w:b/>
        </w:rPr>
        <w:t>2016</w:t>
      </w:r>
      <w:r>
        <w:br/>
        <w:t>Session II</w:t>
      </w:r>
      <w:r>
        <w:tab/>
      </w:r>
      <w:r w:rsidRPr="003D0B3C">
        <w:rPr>
          <w:b/>
        </w:rPr>
        <w:t>Ju</w:t>
      </w:r>
      <w:r w:rsidRPr="00675C6C">
        <w:rPr>
          <w:b/>
        </w:rPr>
        <w:t xml:space="preserve">ly </w:t>
      </w:r>
      <w:r w:rsidR="002C2348">
        <w:rPr>
          <w:b/>
        </w:rPr>
        <w:t>5</w:t>
      </w:r>
      <w:r w:rsidRPr="00675C6C">
        <w:rPr>
          <w:b/>
        </w:rPr>
        <w:t xml:space="preserve">, </w:t>
      </w:r>
      <w:r w:rsidR="002C2348">
        <w:rPr>
          <w:b/>
        </w:rPr>
        <w:t>2016</w:t>
      </w:r>
      <w:r w:rsidRPr="00675C6C">
        <w:rPr>
          <w:b/>
        </w:rPr>
        <w:t xml:space="preserve"> - August </w:t>
      </w:r>
      <w:r w:rsidR="002C2348">
        <w:rPr>
          <w:b/>
        </w:rPr>
        <w:t>5</w:t>
      </w:r>
      <w:r w:rsidRPr="00675C6C">
        <w:rPr>
          <w:b/>
        </w:rPr>
        <w:t xml:space="preserve">, </w:t>
      </w:r>
      <w:r w:rsidR="002C2348">
        <w:rPr>
          <w:b/>
        </w:rPr>
        <w:t>2016</w:t>
      </w:r>
    </w:p>
    <w:p w:rsidR="003D0B3C" w:rsidRDefault="003D0B3C" w:rsidP="003D0B3C">
      <w:r>
        <w:t xml:space="preserve">All </w:t>
      </w:r>
      <w:r w:rsidR="00333AC3">
        <w:t xml:space="preserve">youth serving </w:t>
      </w:r>
      <w:r>
        <w:t>programs within a state (or combined region) must follow the same session.</w:t>
      </w:r>
    </w:p>
    <w:p w:rsidR="003D0B3C" w:rsidRDefault="003D0B3C" w:rsidP="003D0B3C">
      <w:pPr>
        <w:pStyle w:val="Heading3"/>
      </w:pPr>
      <w:r>
        <w:t>Field Day</w:t>
      </w:r>
    </w:p>
    <w:p w:rsidR="003D0B3C" w:rsidRDefault="003D0B3C" w:rsidP="003D0B3C">
      <w:r>
        <w:t>Session I</w:t>
      </w:r>
      <w:r>
        <w:tab/>
        <w:t xml:space="preserve">Week of </w:t>
      </w:r>
      <w:r w:rsidRPr="003D0B3C">
        <w:rPr>
          <w:b/>
        </w:rPr>
        <w:t xml:space="preserve">June </w:t>
      </w:r>
      <w:r w:rsidR="0002449E">
        <w:rPr>
          <w:b/>
        </w:rPr>
        <w:t>20-24</w:t>
      </w:r>
      <w:r w:rsidRPr="003D0B3C">
        <w:rPr>
          <w:b/>
        </w:rPr>
        <w:t xml:space="preserve">, </w:t>
      </w:r>
      <w:r w:rsidR="002C2348">
        <w:rPr>
          <w:b/>
        </w:rPr>
        <w:t>2016</w:t>
      </w:r>
      <w:r>
        <w:br/>
        <w:t>Session II</w:t>
      </w:r>
      <w:r>
        <w:tab/>
        <w:t xml:space="preserve">Week of </w:t>
      </w:r>
      <w:r w:rsidRPr="003D0B3C">
        <w:rPr>
          <w:b/>
        </w:rPr>
        <w:t xml:space="preserve">July </w:t>
      </w:r>
      <w:r w:rsidR="002C2348">
        <w:rPr>
          <w:b/>
        </w:rPr>
        <w:t>11-15</w:t>
      </w:r>
      <w:r w:rsidRPr="003D0B3C">
        <w:rPr>
          <w:b/>
        </w:rPr>
        <w:t xml:space="preserve">, </w:t>
      </w:r>
      <w:r w:rsidR="002C2348">
        <w:rPr>
          <w:b/>
        </w:rPr>
        <w:t>2016</w:t>
      </w:r>
      <w:r>
        <w:br/>
        <w:t>Field day</w:t>
      </w:r>
      <w:r>
        <w:tab/>
        <w:t>Monday or Tuesday of Week Two.</w:t>
      </w:r>
    </w:p>
    <w:p w:rsidR="003D0B3C" w:rsidRDefault="003D0B3C" w:rsidP="003D0B3C">
      <w:pPr>
        <w:pStyle w:val="Heading3"/>
      </w:pPr>
      <w:r>
        <w:t>Final Competition Aboard ISS</w:t>
      </w:r>
    </w:p>
    <w:p w:rsidR="003D0B3C" w:rsidRDefault="005C4532" w:rsidP="003D0B3C">
      <w:r>
        <w:t>Week of</w:t>
      </w:r>
      <w:r w:rsidR="003D0B3C">
        <w:t xml:space="preserve"> </w:t>
      </w:r>
      <w:r w:rsidR="002C2348">
        <w:rPr>
          <w:b/>
        </w:rPr>
        <w:t xml:space="preserve">August </w:t>
      </w:r>
      <w:r>
        <w:rPr>
          <w:b/>
        </w:rPr>
        <w:t>15-19</w:t>
      </w:r>
      <w:r w:rsidR="002C2348">
        <w:rPr>
          <w:b/>
        </w:rPr>
        <w:t>,</w:t>
      </w:r>
      <w:r w:rsidR="003D0B3C" w:rsidRPr="003D0B3C">
        <w:rPr>
          <w:b/>
        </w:rPr>
        <w:t xml:space="preserve"> </w:t>
      </w:r>
      <w:r w:rsidR="002C2348">
        <w:rPr>
          <w:b/>
        </w:rPr>
        <w:t xml:space="preserve">2016 </w:t>
      </w:r>
      <w:r w:rsidR="002C2348" w:rsidRPr="00FF0E36">
        <w:rPr>
          <w:i/>
        </w:rPr>
        <w:t>tentative</w:t>
      </w:r>
      <w:r w:rsidR="003D0B3C">
        <w:br/>
        <w:t>(Date is subject to ch</w:t>
      </w:r>
      <w:r w:rsidR="0002449E">
        <w:t>ange based on NASA and ISS</w:t>
      </w:r>
      <w:r w:rsidR="002C2348">
        <w:t>)</w:t>
      </w:r>
    </w:p>
    <w:p w:rsidR="003D0B3C" w:rsidRDefault="003D0B3C" w:rsidP="003D0B3C">
      <w:pPr>
        <w:pStyle w:val="Heading3"/>
      </w:pPr>
      <w:r>
        <w:t>Training Dates</w:t>
      </w:r>
    </w:p>
    <w:p w:rsidR="003D0B3C" w:rsidRDefault="003D0B3C" w:rsidP="003D0B3C">
      <w:r w:rsidRPr="002C2348">
        <w:rPr>
          <w:b/>
        </w:rPr>
        <w:t>Saturday,</w:t>
      </w:r>
      <w:r>
        <w:t xml:space="preserve"> </w:t>
      </w:r>
      <w:r w:rsidR="002C2348">
        <w:rPr>
          <w:b/>
        </w:rPr>
        <w:t>May 14</w:t>
      </w:r>
      <w:r w:rsidRPr="003D0B3C">
        <w:rPr>
          <w:b/>
        </w:rPr>
        <w:t xml:space="preserve">, </w:t>
      </w:r>
      <w:r w:rsidR="002C2348">
        <w:rPr>
          <w:b/>
        </w:rPr>
        <w:t>2016</w:t>
      </w:r>
      <w:r w:rsidR="00F51BBB">
        <w:t xml:space="preserve"> (Optional) </w:t>
      </w:r>
      <w:r w:rsidR="00F51BBB">
        <w:br/>
      </w:r>
      <w:r>
        <w:t xml:space="preserve">In-person training in Boston </w:t>
      </w:r>
      <w:r w:rsidR="002C2348">
        <w:t>– National Train the Trainer</w:t>
      </w:r>
    </w:p>
    <w:p w:rsidR="003D0B3C" w:rsidRDefault="003D0B3C" w:rsidP="003D0B3C">
      <w:r w:rsidRPr="002C2348">
        <w:rPr>
          <w:b/>
        </w:rPr>
        <w:t>Saturday,</w:t>
      </w:r>
      <w:r>
        <w:t xml:space="preserve"> </w:t>
      </w:r>
      <w:r w:rsidR="002C2348">
        <w:rPr>
          <w:b/>
        </w:rPr>
        <w:t>May 21</w:t>
      </w:r>
      <w:r w:rsidRPr="003D0B3C">
        <w:rPr>
          <w:b/>
        </w:rPr>
        <w:t xml:space="preserve">, </w:t>
      </w:r>
      <w:r w:rsidR="002C2348">
        <w:rPr>
          <w:b/>
        </w:rPr>
        <w:t>2016</w:t>
      </w:r>
      <w:r>
        <w:t xml:space="preserve"> </w:t>
      </w:r>
      <w:r w:rsidR="00F51BBB">
        <w:t xml:space="preserve">(Mandatory) </w:t>
      </w:r>
      <w:r w:rsidR="00F51BBB">
        <w:br/>
        <w:t xml:space="preserve">11:30 to 5:30 EST </w:t>
      </w:r>
      <w:r w:rsidR="00F51BBB">
        <w:br/>
      </w:r>
      <w:r>
        <w:t xml:space="preserve">Mandatory training for all </w:t>
      </w:r>
      <w:r w:rsidR="007D0D54">
        <w:t>states at local facility</w:t>
      </w:r>
    </w:p>
    <w:p w:rsidR="002C2348" w:rsidRDefault="002C2348" w:rsidP="003D0B3C">
      <w:r>
        <w:rPr>
          <w:b/>
        </w:rPr>
        <w:t xml:space="preserve">Saturday, June 4, 2016 </w:t>
      </w:r>
      <w:r w:rsidR="003D0B3C">
        <w:tab/>
      </w:r>
      <w:r w:rsidR="003D0B3C">
        <w:br/>
      </w:r>
      <w:r>
        <w:t xml:space="preserve">12:30 to 2:30 EST </w:t>
      </w:r>
      <w:r w:rsidR="00F51BBB">
        <w:br/>
      </w:r>
      <w:r w:rsidR="003D0B3C">
        <w:t xml:space="preserve">National </w:t>
      </w:r>
      <w:r w:rsidR="00FF0E36">
        <w:t>Educator Q &amp; A Tag Up (W</w:t>
      </w:r>
      <w:r>
        <w:t>ebcast)</w:t>
      </w:r>
    </w:p>
    <w:p w:rsidR="00333AC3" w:rsidRDefault="002C2348" w:rsidP="003D0B3C">
      <w:r>
        <w:t xml:space="preserve">Training </w:t>
      </w:r>
      <w:r w:rsidR="00333AC3">
        <w:t>is</w:t>
      </w:r>
      <w:r w:rsidR="003D0B3C">
        <w:t xml:space="preserve"> provi</w:t>
      </w:r>
      <w:r w:rsidR="00F51BBB">
        <w:t>ded free of charge.</w:t>
      </w:r>
    </w:p>
    <w:p w:rsidR="003D0B3C" w:rsidRDefault="003D0B3C" w:rsidP="003D0B3C">
      <w:pPr>
        <w:pStyle w:val="Heading3"/>
      </w:pPr>
      <w:r>
        <w:t xml:space="preserve">Curriculum Implementation </w:t>
      </w:r>
      <w:r w:rsidR="00670183">
        <w:t>&amp;</w:t>
      </w:r>
      <w:r>
        <w:t xml:space="preserve"> Technical Capacity</w:t>
      </w:r>
    </w:p>
    <w:p w:rsidR="00FF0E36" w:rsidRDefault="00333AC3" w:rsidP="00333AC3">
      <w:r>
        <w:t>Programs must</w:t>
      </w:r>
      <w:r w:rsidR="003D0B3C">
        <w:t xml:space="preserve"> implement Zero Robotics for a mini</w:t>
      </w:r>
      <w:r>
        <w:t xml:space="preserve">mum of 15 hours per week. States </w:t>
      </w:r>
      <w:r w:rsidR="003D0B3C">
        <w:t xml:space="preserve">are free to create their own requirements at the state level (e.g., 3 five-hour days; 5 three-hour days). The curriculum is multifaceted with computer time, fun activities, and online tutorials/videos.  </w:t>
      </w:r>
    </w:p>
    <w:p w:rsidR="00333AC3" w:rsidRDefault="003D0B3C" w:rsidP="00333AC3">
      <w:r>
        <w:t>There should be enough computers available for students to use during the summer program.  Computers must have access to the internet and a web browser like Chrome or Firefox (not Internet Explorer).  There is no special software that needs to be downloaded or purchased.  Therefore “Zero” not only stands for Zero Gravity and Zero Cost,</w:t>
      </w:r>
      <w:r w:rsidR="00333AC3">
        <w:t xml:space="preserve"> but Zero Configuration</w:t>
      </w:r>
      <w:r w:rsidR="00FF0E36">
        <w:t xml:space="preserve"> to your school or organizations computers</w:t>
      </w:r>
      <w:r w:rsidR="00333AC3">
        <w:t xml:space="preserve"> as well.</w:t>
      </w:r>
    </w:p>
    <w:p w:rsidR="00333AC3" w:rsidRDefault="00333AC3" w:rsidP="00333AC3">
      <w:r>
        <w:t>Curriculum is provided free of charge.</w:t>
      </w:r>
    </w:p>
    <w:p w:rsidR="00BE6F57" w:rsidRDefault="00BE6F57" w:rsidP="00BE6F57">
      <w:pPr>
        <w:pStyle w:val="Heading3"/>
      </w:pPr>
      <w:r>
        <w:lastRenderedPageBreak/>
        <w:t>Technical Support</w:t>
      </w:r>
    </w:p>
    <w:p w:rsidR="00BE6F57" w:rsidRDefault="00BE6F57" w:rsidP="00BE6F57">
      <w:r>
        <w:t xml:space="preserve">Each state will be </w:t>
      </w:r>
      <w:r w:rsidR="003850BC">
        <w:t xml:space="preserve">supported by </w:t>
      </w:r>
      <w:r>
        <w:t>undergraduate research student</w:t>
      </w:r>
      <w:r w:rsidR="003850BC">
        <w:t>s</w:t>
      </w:r>
      <w:r>
        <w:t xml:space="preserve"> from MIT. These students will be available online and by phone daily to answer questions and provide ongoing and live technical support to programs, educators and students during the five-week program.</w:t>
      </w:r>
    </w:p>
    <w:p w:rsidR="003D0B3C" w:rsidRDefault="003D0B3C" w:rsidP="003D0B3C">
      <w:pPr>
        <w:pStyle w:val="Heading3"/>
      </w:pPr>
      <w:r>
        <w:t>Evaluation</w:t>
      </w:r>
    </w:p>
    <w:p w:rsidR="003D0B3C" w:rsidRDefault="00333AC3" w:rsidP="003D0B3C">
      <w:r>
        <w:t>Statewide C</w:t>
      </w:r>
      <w:r w:rsidR="003D0B3C">
        <w:t>oordinator</w:t>
      </w:r>
      <w:r>
        <w:t>s are</w:t>
      </w:r>
      <w:r w:rsidR="003D0B3C">
        <w:t xml:space="preserve"> responsible for ensuring that evaluation tasks are completed and submitted on time.</w:t>
      </w:r>
    </w:p>
    <w:p w:rsidR="003D0B3C" w:rsidRDefault="003D0B3C" w:rsidP="003D0B3C">
      <w:pPr>
        <w:pStyle w:val="Heading3"/>
      </w:pPr>
      <w:r>
        <w:t xml:space="preserve">Educator Evaluation </w:t>
      </w:r>
    </w:p>
    <w:p w:rsidR="003D0B3C" w:rsidRDefault="003D0B3C" w:rsidP="003D0B3C">
      <w:r w:rsidRPr="00675C6C">
        <w:rPr>
          <w:b/>
        </w:rPr>
        <w:t xml:space="preserve">May </w:t>
      </w:r>
      <w:r w:rsidR="002C2348">
        <w:rPr>
          <w:b/>
        </w:rPr>
        <w:t>2016</w:t>
      </w:r>
      <w:r>
        <w:tab/>
        <w:t>Pre-survey before training day (online)</w:t>
      </w:r>
    </w:p>
    <w:p w:rsidR="003D0B3C" w:rsidRDefault="003D0B3C" w:rsidP="003D0B3C">
      <w:pPr>
        <w:ind w:left="1440" w:hanging="1440"/>
      </w:pPr>
      <w:r w:rsidRPr="00675C6C">
        <w:rPr>
          <w:b/>
        </w:rPr>
        <w:t xml:space="preserve">May </w:t>
      </w:r>
      <w:r w:rsidR="002C2348">
        <w:rPr>
          <w:b/>
        </w:rPr>
        <w:t>2016</w:t>
      </w:r>
      <w:r>
        <w:tab/>
        <w:t xml:space="preserve">Post-survey immediately following </w:t>
      </w:r>
      <w:r>
        <w:br/>
        <w:t>training (online)</w:t>
      </w:r>
    </w:p>
    <w:p w:rsidR="003D0B3C" w:rsidRDefault="003D0B3C" w:rsidP="003D0B3C">
      <w:pPr>
        <w:ind w:left="1440" w:hanging="1440"/>
      </w:pPr>
      <w:r w:rsidRPr="00675C6C">
        <w:rPr>
          <w:b/>
        </w:rPr>
        <w:t xml:space="preserve">Jul/Aug </w:t>
      </w:r>
      <w:r w:rsidR="002C2348">
        <w:rPr>
          <w:b/>
        </w:rPr>
        <w:t>2016</w:t>
      </w:r>
      <w:r>
        <w:t xml:space="preserve"> </w:t>
      </w:r>
      <w:r>
        <w:tab/>
        <w:t xml:space="preserve">Post program survey </w:t>
      </w:r>
      <w:r>
        <w:br/>
        <w:t xml:space="preserve">(last day of program) </w:t>
      </w:r>
    </w:p>
    <w:p w:rsidR="003D0B3C" w:rsidRDefault="00670183" w:rsidP="003D0B3C">
      <w:pPr>
        <w:pStyle w:val="Heading3"/>
      </w:pPr>
      <w:r>
        <w:t>Student Evaluation</w:t>
      </w:r>
    </w:p>
    <w:p w:rsidR="003D0B3C" w:rsidRDefault="003D0B3C" w:rsidP="003D0B3C">
      <w:r w:rsidRPr="00675C6C">
        <w:rPr>
          <w:b/>
        </w:rPr>
        <w:t>Pre-survey</w:t>
      </w:r>
      <w:r>
        <w:tab/>
        <w:t>First day of program (online)</w:t>
      </w:r>
    </w:p>
    <w:p w:rsidR="003D0B3C" w:rsidRDefault="003D0B3C" w:rsidP="003D0B3C">
      <w:r w:rsidRPr="00675C6C">
        <w:rPr>
          <w:b/>
        </w:rPr>
        <w:t>Post-survey</w:t>
      </w:r>
      <w:r>
        <w:tab/>
        <w:t>Last day of program (online)</w:t>
      </w:r>
    </w:p>
    <w:p w:rsidR="003D0B3C" w:rsidRDefault="003D0B3C" w:rsidP="003D0B3C">
      <w:pPr>
        <w:ind w:left="1440" w:hanging="1440"/>
      </w:pPr>
      <w:r w:rsidRPr="003D0B3C">
        <w:rPr>
          <w:b/>
        </w:rPr>
        <w:t xml:space="preserve">August </w:t>
      </w:r>
      <w:r w:rsidR="002C2348">
        <w:rPr>
          <w:b/>
        </w:rPr>
        <w:t>2016</w:t>
      </w:r>
      <w:r>
        <w:t xml:space="preserve"> </w:t>
      </w:r>
      <w:r>
        <w:tab/>
        <w:t>Real tim</w:t>
      </w:r>
      <w:r w:rsidR="00FF0E36">
        <w:t>e survey during ISS Final</w:t>
      </w:r>
      <w:bookmarkStart w:id="0" w:name="_GoBack"/>
      <w:bookmarkEnd w:id="0"/>
      <w:r w:rsidR="00FF0E36">
        <w:t>s</w:t>
      </w:r>
    </w:p>
    <w:p w:rsidR="00333AC3" w:rsidRDefault="00333AC3" w:rsidP="00E7055B">
      <w:pPr>
        <w:pStyle w:val="Heading3"/>
      </w:pPr>
      <w:r>
        <w:t xml:space="preserve">Statewide </w:t>
      </w:r>
      <w:r w:rsidR="00BE6F57">
        <w:t>Coordination</w:t>
      </w:r>
      <w:r>
        <w:t xml:space="preserve"> Evaluation</w:t>
      </w:r>
    </w:p>
    <w:p w:rsidR="003D0B3C" w:rsidRDefault="00333AC3" w:rsidP="00BE6F57">
      <w:pPr>
        <w:spacing w:after="0"/>
      </w:pPr>
      <w:r>
        <w:t>A</w:t>
      </w:r>
      <w:r w:rsidR="003D0B3C">
        <w:t xml:space="preserve">ll Statewide </w:t>
      </w:r>
      <w:r>
        <w:t>Coordinators, Lead</w:t>
      </w:r>
      <w:r w:rsidR="003D0B3C">
        <w:t xml:space="preserve"> Partners </w:t>
      </w:r>
      <w:r>
        <w:t xml:space="preserve">and MIT Undergraduates </w:t>
      </w:r>
      <w:r w:rsidR="003D0B3C">
        <w:t>must complete an online final report in August and and/or interview with an external evaluator</w:t>
      </w:r>
      <w:r>
        <w:t>.</w:t>
      </w:r>
    </w:p>
    <w:p w:rsidR="00BE6F57" w:rsidRDefault="00BE6F57" w:rsidP="00BE6F57">
      <w:pPr>
        <w:spacing w:after="0"/>
      </w:pPr>
    </w:p>
    <w:p w:rsidR="00BE6F57" w:rsidRDefault="00BE6F57" w:rsidP="00BE6F57">
      <w:pPr>
        <w:pStyle w:val="Heading3"/>
        <w:spacing w:before="0"/>
      </w:pPr>
      <w:r>
        <w:t>Deadlines</w:t>
      </w:r>
    </w:p>
    <w:p w:rsidR="00BE6F57" w:rsidRDefault="00767FDE" w:rsidP="00BE6F57">
      <w:r>
        <w:rPr>
          <w:b/>
        </w:rPr>
        <w:t>Friday</w:t>
      </w:r>
      <w:r w:rsidR="00BE6F57" w:rsidRPr="002C2348">
        <w:rPr>
          <w:b/>
        </w:rPr>
        <w:t>,</w:t>
      </w:r>
      <w:r w:rsidR="00BE6F57">
        <w:t xml:space="preserve"> </w:t>
      </w:r>
      <w:r w:rsidR="00A02D7E">
        <w:rPr>
          <w:b/>
        </w:rPr>
        <w:t>March 18</w:t>
      </w:r>
      <w:r w:rsidR="00BE6F57" w:rsidRPr="003D0B3C">
        <w:rPr>
          <w:b/>
        </w:rPr>
        <w:t xml:space="preserve">, </w:t>
      </w:r>
      <w:r w:rsidR="00BE6F57">
        <w:rPr>
          <w:b/>
        </w:rPr>
        <w:t>2016</w:t>
      </w:r>
      <w:r w:rsidR="00FF0E36">
        <w:rPr>
          <w:b/>
        </w:rPr>
        <w:t xml:space="preserve"> </w:t>
      </w:r>
      <w:r w:rsidR="00FF0E36" w:rsidRPr="00FF0E36">
        <w:t>(Suggested)</w:t>
      </w:r>
      <w:r w:rsidR="00BE6F57">
        <w:br/>
      </w:r>
      <w:r w:rsidR="00A02D7E">
        <w:t xml:space="preserve">MOU’s from </w:t>
      </w:r>
      <w:r>
        <w:t xml:space="preserve">Statewide </w:t>
      </w:r>
      <w:r w:rsidR="00A02D7E">
        <w:t>Coordinators Due</w:t>
      </w:r>
      <w:r w:rsidR="007D0D54">
        <w:t xml:space="preserve"> to ILC</w:t>
      </w:r>
    </w:p>
    <w:p w:rsidR="00BE6F57" w:rsidRDefault="00767FDE" w:rsidP="00BE6F57">
      <w:r>
        <w:rPr>
          <w:b/>
        </w:rPr>
        <w:t>Monday</w:t>
      </w:r>
      <w:r w:rsidR="00BE6F57" w:rsidRPr="002C2348">
        <w:rPr>
          <w:b/>
        </w:rPr>
        <w:t>,</w:t>
      </w:r>
      <w:r w:rsidR="00BE6F57">
        <w:t xml:space="preserve"> </w:t>
      </w:r>
      <w:r>
        <w:rPr>
          <w:b/>
        </w:rPr>
        <w:t xml:space="preserve">April </w:t>
      </w:r>
      <w:r w:rsidR="00FF0E36">
        <w:rPr>
          <w:b/>
        </w:rPr>
        <w:t>18</w:t>
      </w:r>
      <w:r w:rsidR="00BE6F57" w:rsidRPr="003D0B3C">
        <w:rPr>
          <w:b/>
        </w:rPr>
        <w:t xml:space="preserve">, </w:t>
      </w:r>
      <w:r w:rsidR="00BE6F57">
        <w:rPr>
          <w:b/>
        </w:rPr>
        <w:t>2016</w:t>
      </w:r>
      <w:r w:rsidR="00BE6F57">
        <w:t xml:space="preserve"> </w:t>
      </w:r>
      <w:r w:rsidR="00FF0E36" w:rsidRPr="00FF0E36">
        <w:t>(Suggested)</w:t>
      </w:r>
      <w:r w:rsidR="00BE6F57">
        <w:br/>
      </w:r>
      <w:r w:rsidR="00FF0E36">
        <w:t>Program Applications Due to State Coordinator</w:t>
      </w:r>
    </w:p>
    <w:p w:rsidR="00A02D7E" w:rsidRDefault="00A02D7E" w:rsidP="00A02D7E">
      <w:r>
        <w:rPr>
          <w:b/>
        </w:rPr>
        <w:t>Monday</w:t>
      </w:r>
      <w:r w:rsidRPr="002C2348">
        <w:rPr>
          <w:b/>
        </w:rPr>
        <w:t>,</w:t>
      </w:r>
      <w:r>
        <w:t xml:space="preserve"> </w:t>
      </w:r>
      <w:r>
        <w:rPr>
          <w:b/>
        </w:rPr>
        <w:t xml:space="preserve">April </w:t>
      </w:r>
      <w:r w:rsidR="007D0D54">
        <w:rPr>
          <w:b/>
        </w:rPr>
        <w:t>25</w:t>
      </w:r>
      <w:r w:rsidRPr="003D0B3C">
        <w:rPr>
          <w:b/>
        </w:rPr>
        <w:t xml:space="preserve">, </w:t>
      </w:r>
      <w:r>
        <w:rPr>
          <w:b/>
        </w:rPr>
        <w:t>2016</w:t>
      </w:r>
      <w:r>
        <w:t xml:space="preserve"> </w:t>
      </w:r>
      <w:r w:rsidRPr="00FF0E36">
        <w:t>(Suggested)</w:t>
      </w:r>
      <w:r>
        <w:br/>
      </w:r>
      <w:r w:rsidR="007D0D54">
        <w:t xml:space="preserve">5-15 </w:t>
      </w:r>
      <w:r>
        <w:t>Program</w:t>
      </w:r>
      <w:r w:rsidR="007D0D54">
        <w:t xml:space="preserve">s Selected by </w:t>
      </w:r>
      <w:r>
        <w:t>State Coordinator</w:t>
      </w:r>
    </w:p>
    <w:p w:rsidR="00BE6F57" w:rsidRDefault="007D0D54" w:rsidP="00BE6F57">
      <w:r>
        <w:rPr>
          <w:b/>
        </w:rPr>
        <w:t>Mond</w:t>
      </w:r>
      <w:r w:rsidR="00FF0E36">
        <w:rPr>
          <w:b/>
        </w:rPr>
        <w:t>ay</w:t>
      </w:r>
      <w:r w:rsidR="00BE6F57" w:rsidRPr="002C2348">
        <w:rPr>
          <w:b/>
        </w:rPr>
        <w:t>,</w:t>
      </w:r>
      <w:r w:rsidR="00BE6F57">
        <w:t xml:space="preserve"> </w:t>
      </w:r>
      <w:r w:rsidR="00FF0E36">
        <w:rPr>
          <w:b/>
        </w:rPr>
        <w:t xml:space="preserve">May </w:t>
      </w:r>
      <w:r>
        <w:rPr>
          <w:b/>
        </w:rPr>
        <w:t>2</w:t>
      </w:r>
      <w:r w:rsidR="00BE6F57" w:rsidRPr="003D0B3C">
        <w:rPr>
          <w:b/>
        </w:rPr>
        <w:t xml:space="preserve">, </w:t>
      </w:r>
      <w:r w:rsidR="00BE6F57">
        <w:rPr>
          <w:b/>
        </w:rPr>
        <w:t>2016</w:t>
      </w:r>
      <w:r w:rsidR="00BE6F57">
        <w:t xml:space="preserve"> </w:t>
      </w:r>
      <w:r w:rsidR="00FF0E36" w:rsidRPr="00FF0E36">
        <w:t>(Suggested)</w:t>
      </w:r>
      <w:r w:rsidR="00BE6F57">
        <w:br/>
      </w:r>
      <w:r w:rsidR="00FF0E36">
        <w:t>Educators and Primary Mentors Identified</w:t>
      </w:r>
    </w:p>
    <w:p w:rsidR="0002449E" w:rsidRDefault="0002449E" w:rsidP="00FF0E36">
      <w:pPr>
        <w:pStyle w:val="Heading3"/>
        <w:spacing w:before="0"/>
      </w:pPr>
    </w:p>
    <w:p w:rsidR="00FF0E36" w:rsidRDefault="00FF0E36" w:rsidP="00FF0E36">
      <w:pPr>
        <w:pStyle w:val="Heading3"/>
        <w:spacing w:before="0"/>
      </w:pPr>
      <w:r>
        <w:t>Questions</w:t>
      </w:r>
    </w:p>
    <w:p w:rsidR="00BE6F57" w:rsidRDefault="00FF0E36" w:rsidP="00FF0E36">
      <w:pPr>
        <w:spacing w:after="0"/>
      </w:pPr>
      <w:r>
        <w:rPr>
          <w:b/>
        </w:rPr>
        <w:t>Email ZeroRobotics@MIT.edu</w:t>
      </w:r>
    </w:p>
    <w:sectPr w:rsidR="00BE6F57" w:rsidSect="001D7667">
      <w:headerReference w:type="default" r:id="rId7"/>
      <w:footerReference w:type="default" r:id="rId8"/>
      <w:pgSz w:w="12240" w:h="15840"/>
      <w:pgMar w:top="1980" w:right="792" w:bottom="1800" w:left="936" w:header="720" w:footer="720" w:gutter="0"/>
      <w:cols w:num="2" w:space="50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016" w:rsidRDefault="00B66016" w:rsidP="00E4736F">
      <w:pPr>
        <w:spacing w:after="0" w:line="240" w:lineRule="auto"/>
      </w:pPr>
      <w:r>
        <w:separator/>
      </w:r>
    </w:p>
  </w:endnote>
  <w:endnote w:type="continuationSeparator" w:id="0">
    <w:p w:rsidR="00B66016" w:rsidRDefault="00B66016" w:rsidP="00E4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C" w:rsidRDefault="00717FE4" w:rsidP="00A9394F">
    <w:pPr>
      <w:pStyle w:val="Footer"/>
      <w:tabs>
        <w:tab w:val="clear" w:pos="4680"/>
        <w:tab w:val="clear" w:pos="9360"/>
        <w:tab w:val="left" w:pos="2460"/>
      </w:tabs>
    </w:pPr>
    <w:r>
      <w:rPr>
        <w:noProof/>
      </w:rPr>
      <w:drawing>
        <wp:anchor distT="0" distB="0" distL="114300" distR="114300" simplePos="0" relativeHeight="251672576" behindDoc="1" locked="0" layoutInCell="1" allowOverlap="1">
          <wp:simplePos x="0" y="0"/>
          <wp:positionH relativeFrom="column">
            <wp:posOffset>-632460</wp:posOffset>
          </wp:positionH>
          <wp:positionV relativeFrom="paragraph">
            <wp:posOffset>-374015</wp:posOffset>
          </wp:positionV>
          <wp:extent cx="7828461" cy="1009399"/>
          <wp:effectExtent l="0" t="0" r="1270" b="63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footer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8461" cy="1009399"/>
                  </a:xfrm>
                  <a:prstGeom prst="rect">
                    <a:avLst/>
                  </a:prstGeom>
                </pic:spPr>
              </pic:pic>
            </a:graphicData>
          </a:graphic>
          <wp14:sizeRelH relativeFrom="margin">
            <wp14:pctWidth>0</wp14:pctWidth>
          </wp14:sizeRelH>
          <wp14:sizeRelV relativeFrom="margin">
            <wp14:pctHeight>0</wp14:pctHeight>
          </wp14:sizeRelV>
        </wp:anchor>
      </w:drawing>
    </w:r>
    <w:r w:rsidR="001A664C">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016" w:rsidRDefault="00B66016" w:rsidP="00E4736F">
      <w:pPr>
        <w:spacing w:after="0" w:line="240" w:lineRule="auto"/>
      </w:pPr>
      <w:r>
        <w:separator/>
      </w:r>
    </w:p>
  </w:footnote>
  <w:footnote w:type="continuationSeparator" w:id="0">
    <w:p w:rsidR="00B66016" w:rsidRDefault="00B66016" w:rsidP="00E47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C" w:rsidRPr="00A9394F" w:rsidRDefault="00717FE4" w:rsidP="00A9394F">
    <w:pPr>
      <w:pStyle w:val="Header"/>
    </w:pPr>
    <w:r>
      <w:rPr>
        <w:noProof/>
      </w:rPr>
      <w:drawing>
        <wp:anchor distT="0" distB="0" distL="114300" distR="114300" simplePos="0" relativeHeight="251671552" behindDoc="0" locked="0" layoutInCell="1" allowOverlap="1">
          <wp:simplePos x="0" y="0"/>
          <wp:positionH relativeFrom="column">
            <wp:posOffset>5029200</wp:posOffset>
          </wp:positionH>
          <wp:positionV relativeFrom="paragraph">
            <wp:posOffset>-211455</wp:posOffset>
          </wp:positionV>
          <wp:extent cx="1394460" cy="610235"/>
          <wp:effectExtent l="114300" t="133350" r="110490" b="113665"/>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zr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1394460" cy="610235"/>
                  </a:xfrm>
                  <a:prstGeom prst="rect">
                    <a:avLst/>
                  </a:prstGeom>
                  <a:effectLst>
                    <a:outerShdw blurRad="127000" algn="ctr" rotWithShape="0">
                      <a:prstClr val="black">
                        <a:alpha val="94000"/>
                      </a:prstClr>
                    </a:outerShdw>
                  </a:effectLst>
                </pic:spPr>
              </pic:pic>
            </a:graphicData>
          </a:graphic>
          <wp14:sizeRelH relativeFrom="margin">
            <wp14:pctWidth>0</wp14:pctWidth>
          </wp14:sizeRelH>
          <wp14:sizeRelV relativeFrom="margin">
            <wp14:pctHeight>0</wp14:pctHeight>
          </wp14:sizeRelV>
        </wp:anchor>
      </w:drawing>
    </w:r>
    <w:r w:rsidR="008D1BD9">
      <w:rPr>
        <w:noProof/>
      </w:rPr>
      <mc:AlternateContent>
        <mc:Choice Requires="wps">
          <w:drawing>
            <wp:anchor distT="0" distB="0" distL="114300" distR="114300" simplePos="0" relativeHeight="251669504" behindDoc="0" locked="0" layoutInCell="1" allowOverlap="1" wp14:anchorId="2D62F6BC" wp14:editId="48A05A9F">
              <wp:simplePos x="0" y="0"/>
              <wp:positionH relativeFrom="column">
                <wp:posOffset>-85725</wp:posOffset>
              </wp:positionH>
              <wp:positionV relativeFrom="paragraph">
                <wp:posOffset>-231140</wp:posOffset>
              </wp:positionV>
              <wp:extent cx="4612639" cy="410209"/>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639" cy="410209"/>
                      </a:xfrm>
                      <a:prstGeom prst="rect">
                        <a:avLst/>
                      </a:prstGeom>
                      <a:noFill/>
                      <a:ln w="9525">
                        <a:noFill/>
                        <a:miter lim="800000"/>
                        <a:headEnd/>
                        <a:tailEnd/>
                      </a:ln>
                    </wps:spPr>
                    <wps:txbx>
                      <w:txbxContent>
                        <w:p w:rsidR="00FB138E" w:rsidRPr="008D1BD9" w:rsidRDefault="00FB138E" w:rsidP="008D1BD9">
                          <w:pPr>
                            <w:spacing w:line="216" w:lineRule="auto"/>
                            <w:rPr>
                              <w:rFonts w:ascii="Century Gothic" w:hAnsi="Century Gothic" w:cs="Segoe UI Light"/>
                              <w:caps/>
                              <w:color w:val="FFFFFF" w:themeColor="background1"/>
                              <w:spacing w:val="-6"/>
                              <w:sz w:val="40"/>
                              <w:szCs w:val="40"/>
                            </w:rPr>
                          </w:pPr>
                          <w:r w:rsidRPr="008D1BD9">
                            <w:rPr>
                              <w:rFonts w:ascii="Century Gothic" w:hAnsi="Century Gothic" w:cs="Segoe UI Light"/>
                              <w:caps/>
                              <w:color w:val="FFFFFF" w:themeColor="background1"/>
                              <w:spacing w:val="-6"/>
                              <w:sz w:val="40"/>
                              <w:szCs w:val="40"/>
                            </w:rPr>
                            <w:t xml:space="preserve">Important Dates </w:t>
                          </w:r>
                          <w:r w:rsidR="008D1BD9" w:rsidRPr="008D1BD9">
                            <w:rPr>
                              <w:rFonts w:ascii="Century Gothic" w:hAnsi="Century Gothic" w:cs="Segoe UI Light"/>
                              <w:caps/>
                              <w:color w:val="FFFFFF" w:themeColor="background1"/>
                              <w:spacing w:val="-6"/>
                              <w:sz w:val="40"/>
                              <w:szCs w:val="40"/>
                            </w:rPr>
                            <w:t>and</w:t>
                          </w:r>
                          <w:r w:rsidR="008D1BD9" w:rsidRPr="008D1BD9">
                            <w:rPr>
                              <w:rFonts w:ascii="Century Gothic" w:hAnsi="Century Gothic" w:cs="Segoe UI Light"/>
                              <w:caps/>
                              <w:color w:val="FFFFFF" w:themeColor="background1"/>
                              <w:spacing w:val="-6"/>
                              <w:sz w:val="40"/>
                              <w:szCs w:val="40"/>
                            </w:rPr>
                            <w:br/>
                          </w:r>
                          <w:r w:rsidRPr="008D1BD9">
                            <w:rPr>
                              <w:rFonts w:ascii="Century Gothic" w:hAnsi="Century Gothic" w:cs="Segoe UI Light"/>
                              <w:caps/>
                              <w:color w:val="FFFFFF" w:themeColor="background1"/>
                              <w:spacing w:val="-6"/>
                              <w:sz w:val="40"/>
                              <w:szCs w:val="40"/>
                            </w:rPr>
                            <w:t>E</w:t>
                          </w:r>
                          <w:r w:rsidRPr="00642634">
                            <w:rPr>
                              <w:rFonts w:ascii="Century Gothic" w:hAnsi="Century Gothic" w:cs="Segoe UI Light"/>
                              <w:caps/>
                              <w:color w:val="FFFFFF" w:themeColor="background1"/>
                              <w:spacing w:val="-36"/>
                              <w:sz w:val="40"/>
                              <w:szCs w:val="40"/>
                            </w:rPr>
                            <w:t>v</w:t>
                          </w:r>
                          <w:r w:rsidRPr="008D1BD9">
                            <w:rPr>
                              <w:rFonts w:ascii="Century Gothic" w:hAnsi="Century Gothic" w:cs="Segoe UI Light"/>
                              <w:caps/>
                              <w:color w:val="FFFFFF" w:themeColor="background1"/>
                              <w:spacing w:val="-6"/>
                              <w:sz w:val="40"/>
                              <w:szCs w:val="40"/>
                            </w:rPr>
                            <w:t>aluation Procedures</w:t>
                          </w:r>
                        </w:p>
                      </w:txbxContent>
                    </wps:txbx>
                    <wps:bodyPr rot="0" vert="horz" wrap="square" lIns="91440" tIns="0" rIns="0" bIns="0" anchor="ctr" anchorCtr="0">
                      <a:spAutoFit/>
                    </wps:bodyPr>
                  </wps:wsp>
                </a:graphicData>
              </a:graphic>
            </wp:anchor>
          </w:drawing>
        </mc:Choice>
        <mc:Fallback>
          <w:pict>
            <v:shapetype w14:anchorId="2D62F6BC" id="_x0000_t202" coordsize="21600,21600" o:spt="202" path="m,l,21600r21600,l21600,xe">
              <v:stroke joinstyle="miter"/>
              <v:path gradientshapeok="t" o:connecttype="rect"/>
            </v:shapetype>
            <v:shape id="Text Box 2" o:spid="_x0000_s1026" type="#_x0000_t202" style="position:absolute;margin-left:-6.75pt;margin-top:-18.2pt;width:363.2pt;height:32.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" filled="f" stroked="f">
              <v:textbox style="mso-fit-shape-to-text:t" inset=",0,0,0">
                <w:txbxContent>
                  <w:p w:rsidR="00FB138E" w:rsidRPr="008D1BD9" w:rsidRDefault="00FB138E" w:rsidP="008D1BD9">
                    <w:pPr>
                      <w:spacing w:line="216" w:lineRule="auto"/>
                      <w:rPr>
                        <w:rFonts w:ascii="Century Gothic" w:hAnsi="Century Gothic" w:cs="Segoe UI Light"/>
                        <w:caps/>
                        <w:color w:val="FFFFFF" w:themeColor="background1"/>
                        <w:spacing w:val="-6"/>
                        <w:sz w:val="40"/>
                        <w:szCs w:val="40"/>
                      </w:rPr>
                    </w:pPr>
                    <w:r w:rsidRPr="008D1BD9">
                      <w:rPr>
                        <w:rFonts w:ascii="Century Gothic" w:hAnsi="Century Gothic" w:cs="Segoe UI Light"/>
                        <w:caps/>
                        <w:color w:val="FFFFFF" w:themeColor="background1"/>
                        <w:spacing w:val="-6"/>
                        <w:sz w:val="40"/>
                        <w:szCs w:val="40"/>
                      </w:rPr>
                      <w:t xml:space="preserve">Important Dates </w:t>
                    </w:r>
                    <w:r w:rsidR="008D1BD9" w:rsidRPr="008D1BD9">
                      <w:rPr>
                        <w:rFonts w:ascii="Century Gothic" w:hAnsi="Century Gothic" w:cs="Segoe UI Light"/>
                        <w:caps/>
                        <w:color w:val="FFFFFF" w:themeColor="background1"/>
                        <w:spacing w:val="-6"/>
                        <w:sz w:val="40"/>
                        <w:szCs w:val="40"/>
                      </w:rPr>
                      <w:t>and</w:t>
                    </w:r>
                    <w:r w:rsidR="008D1BD9" w:rsidRPr="008D1BD9">
                      <w:rPr>
                        <w:rFonts w:ascii="Century Gothic" w:hAnsi="Century Gothic" w:cs="Segoe UI Light"/>
                        <w:caps/>
                        <w:color w:val="FFFFFF" w:themeColor="background1"/>
                        <w:spacing w:val="-6"/>
                        <w:sz w:val="40"/>
                        <w:szCs w:val="40"/>
                      </w:rPr>
                      <w:br/>
                    </w:r>
                    <w:r w:rsidRPr="008D1BD9">
                      <w:rPr>
                        <w:rFonts w:ascii="Century Gothic" w:hAnsi="Century Gothic" w:cs="Segoe UI Light"/>
                        <w:caps/>
                        <w:color w:val="FFFFFF" w:themeColor="background1"/>
                        <w:spacing w:val="-6"/>
                        <w:sz w:val="40"/>
                        <w:szCs w:val="40"/>
                      </w:rPr>
                      <w:t>E</w:t>
                    </w:r>
                    <w:r w:rsidRPr="00642634">
                      <w:rPr>
                        <w:rFonts w:ascii="Century Gothic" w:hAnsi="Century Gothic" w:cs="Segoe UI Light"/>
                        <w:caps/>
                        <w:color w:val="FFFFFF" w:themeColor="background1"/>
                        <w:spacing w:val="-36"/>
                        <w:sz w:val="40"/>
                        <w:szCs w:val="40"/>
                      </w:rPr>
                      <w:t>v</w:t>
                    </w:r>
                    <w:r w:rsidRPr="008D1BD9">
                      <w:rPr>
                        <w:rFonts w:ascii="Century Gothic" w:hAnsi="Century Gothic" w:cs="Segoe UI Light"/>
                        <w:caps/>
                        <w:color w:val="FFFFFF" w:themeColor="background1"/>
                        <w:spacing w:val="-6"/>
                        <w:sz w:val="40"/>
                        <w:szCs w:val="40"/>
                      </w:rPr>
                      <w:t>aluation Procedures</w:t>
                    </w:r>
                  </w:p>
                </w:txbxContent>
              </v:textbox>
            </v:shape>
          </w:pict>
        </mc:Fallback>
      </mc:AlternateContent>
    </w:r>
    <w:r w:rsidR="00F1492D">
      <w:rPr>
        <w:noProof/>
      </w:rPr>
      <w:drawing>
        <wp:anchor distT="0" distB="0" distL="114300" distR="114300" simplePos="0" relativeHeight="251666432" behindDoc="0" locked="0" layoutInCell="1" allowOverlap="1" wp14:anchorId="4AC154D0" wp14:editId="75DF7B3D">
          <wp:simplePos x="0" y="0"/>
          <wp:positionH relativeFrom="column">
            <wp:posOffset>-594360</wp:posOffset>
          </wp:positionH>
          <wp:positionV relativeFrom="paragraph">
            <wp:posOffset>-457200</wp:posOffset>
          </wp:positionV>
          <wp:extent cx="7772400" cy="1035979"/>
          <wp:effectExtent l="0" t="0" r="0" b="0"/>
          <wp:wrapNone/>
          <wp:docPr id="430" name="Picture 430"/>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7772400" cy="1035979"/>
                  </a:xfrm>
                  <a:prstGeom prst="rect">
                    <a:avLst/>
                  </a:prstGeom>
                  <a:ln>
                    <a:noFill/>
                  </a:ln>
                  <a:extLst>
                    <a:ext uri="{53640926-AAD7-44D8-BBD7-CCE9431645EC}">
                      <a14:shadowObscured xmlns:a14="http://schemas.microsoft.com/office/drawing/2010/main"/>
                    </a:ext>
                  </a:extLst>
                </pic:spPr>
              </pic:pic>
            </a:graphicData>
          </a:graphic>
        </wp:anchor>
      </w:drawing>
    </w:r>
    <w:r w:rsidR="00F1492D">
      <w:rPr>
        <w:noProof/>
      </w:rPr>
      <mc:AlternateContent>
        <mc:Choice Requires="wps">
          <w:drawing>
            <wp:anchor distT="0" distB="0" distL="114300" distR="114300" simplePos="0" relativeHeight="251668480" behindDoc="0" locked="0" layoutInCell="1" allowOverlap="1" wp14:anchorId="6EC90B42" wp14:editId="31C1E008">
              <wp:simplePos x="0" y="0"/>
              <wp:positionH relativeFrom="column">
                <wp:posOffset>-594360</wp:posOffset>
              </wp:positionH>
              <wp:positionV relativeFrom="paragraph">
                <wp:posOffset>448787</wp:posOffset>
              </wp:positionV>
              <wp:extent cx="5433440" cy="328453"/>
              <wp:effectExtent l="0" t="0" r="34290" b="33655"/>
              <wp:wrapNone/>
              <wp:docPr id="203" name="Freeform 203"/>
              <wp:cNvGraphicFramePr/>
              <a:graphic xmlns:a="http://schemas.openxmlformats.org/drawingml/2006/main">
                <a:graphicData uri="http://schemas.microsoft.com/office/word/2010/wordprocessingShape">
                  <wps:wsp>
                    <wps:cNvSpPr/>
                    <wps:spPr>
                      <a:xfrm>
                        <a:off x="0" y="0"/>
                        <a:ext cx="5433440" cy="328453"/>
                      </a:xfrm>
                      <a:custGeom>
                        <a:avLst/>
                        <a:gdLst>
                          <a:gd name="connsiteX0" fmla="*/ 5585460 w 5585460"/>
                          <a:gd name="connsiteY0" fmla="*/ 327660 h 327660"/>
                          <a:gd name="connsiteX1" fmla="*/ 5242560 w 5585460"/>
                          <a:gd name="connsiteY1" fmla="*/ 0 h 327660"/>
                          <a:gd name="connsiteX2" fmla="*/ 0 w 5585460"/>
                          <a:gd name="connsiteY2" fmla="*/ 0 h 327660"/>
                          <a:gd name="connsiteX3" fmla="*/ 0 w 5585460"/>
                          <a:gd name="connsiteY3" fmla="*/ 312420 h 327660"/>
                          <a:gd name="connsiteX4" fmla="*/ 5585460 w 5585460"/>
                          <a:gd name="connsiteY4" fmla="*/ 327660 h 327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5460" h="327660">
                            <a:moveTo>
                              <a:pt x="5585460" y="327660"/>
                            </a:moveTo>
                            <a:lnTo>
                              <a:pt x="5242560" y="0"/>
                            </a:lnTo>
                            <a:lnTo>
                              <a:pt x="0" y="0"/>
                            </a:lnTo>
                            <a:lnTo>
                              <a:pt x="0" y="312420"/>
                            </a:lnTo>
                            <a:lnTo>
                              <a:pt x="5585460" y="32766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2BB02" id="Freeform 203" o:spid="_x0000_s1026" style="position:absolute;margin-left:-46.8pt;margin-top:35.35pt;width:427.85pt;height:25.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585460,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" path="m5585460,327660l5242560,,,,,312420r5585460,15240xe" fillcolor="white [3212]" strokecolor="white [3212]" strokeweight="1pt">
              <v:stroke joinstyle="miter"/>
              <v:path arrowok="t" o:connecttype="custom" o:connectlocs="5433440,328453;5099873,0;0,0;0,313176;5433440,328453" o:connectangles="0,0,0,0,0"/>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C18"/>
    <w:rsid w:val="0002449E"/>
    <w:rsid w:val="00075511"/>
    <w:rsid w:val="000863FD"/>
    <w:rsid w:val="000C0F35"/>
    <w:rsid w:val="000F6271"/>
    <w:rsid w:val="00112FC7"/>
    <w:rsid w:val="001406D1"/>
    <w:rsid w:val="001A664C"/>
    <w:rsid w:val="001D7667"/>
    <w:rsid w:val="00234ECC"/>
    <w:rsid w:val="002C2348"/>
    <w:rsid w:val="003207E0"/>
    <w:rsid w:val="00320E4A"/>
    <w:rsid w:val="00333AC3"/>
    <w:rsid w:val="003631AA"/>
    <w:rsid w:val="003647A7"/>
    <w:rsid w:val="003850BC"/>
    <w:rsid w:val="003D0B3C"/>
    <w:rsid w:val="00437CF2"/>
    <w:rsid w:val="00456942"/>
    <w:rsid w:val="00467637"/>
    <w:rsid w:val="00477B7A"/>
    <w:rsid w:val="005C4532"/>
    <w:rsid w:val="00642634"/>
    <w:rsid w:val="00670183"/>
    <w:rsid w:val="00675C6C"/>
    <w:rsid w:val="006838E6"/>
    <w:rsid w:val="006E060E"/>
    <w:rsid w:val="006E53EC"/>
    <w:rsid w:val="00717FE4"/>
    <w:rsid w:val="00753E5E"/>
    <w:rsid w:val="00767FDE"/>
    <w:rsid w:val="007773D5"/>
    <w:rsid w:val="007C5B29"/>
    <w:rsid w:val="007D0D54"/>
    <w:rsid w:val="00897B45"/>
    <w:rsid w:val="008A1653"/>
    <w:rsid w:val="008D1BD9"/>
    <w:rsid w:val="00921C18"/>
    <w:rsid w:val="00986923"/>
    <w:rsid w:val="00A02D7E"/>
    <w:rsid w:val="00A9394F"/>
    <w:rsid w:val="00B02995"/>
    <w:rsid w:val="00B11E38"/>
    <w:rsid w:val="00B330EB"/>
    <w:rsid w:val="00B66016"/>
    <w:rsid w:val="00BE6F57"/>
    <w:rsid w:val="00CF2523"/>
    <w:rsid w:val="00D05EEC"/>
    <w:rsid w:val="00D71546"/>
    <w:rsid w:val="00E1756E"/>
    <w:rsid w:val="00E22821"/>
    <w:rsid w:val="00E4736F"/>
    <w:rsid w:val="00E7055B"/>
    <w:rsid w:val="00EB0ED4"/>
    <w:rsid w:val="00ED2A98"/>
    <w:rsid w:val="00EF2238"/>
    <w:rsid w:val="00F1492D"/>
    <w:rsid w:val="00F51BBB"/>
    <w:rsid w:val="00F62591"/>
    <w:rsid w:val="00F82AA1"/>
    <w:rsid w:val="00F853CA"/>
    <w:rsid w:val="00FB138E"/>
    <w:rsid w:val="00FF0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85F73"/>
  <w15:chartTrackingRefBased/>
  <w15:docId w15:val="{2CB5DA93-7B01-4EBF-9DAC-B54E0927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667"/>
    <w:pPr>
      <w:spacing w:after="100"/>
    </w:pPr>
    <w:rPr>
      <w:sz w:val="21"/>
    </w:rPr>
  </w:style>
  <w:style w:type="paragraph" w:styleId="Heading1">
    <w:name w:val="heading 1"/>
    <w:basedOn w:val="Normal"/>
    <w:next w:val="Normal"/>
    <w:link w:val="Heading1Char"/>
    <w:uiPriority w:val="9"/>
    <w:qFormat/>
    <w:rsid w:val="00B11E38"/>
    <w:pPr>
      <w:keepNext/>
      <w:keepLines/>
      <w:spacing w:before="40" w:after="200"/>
      <w:outlineLvl w:val="0"/>
    </w:pPr>
    <w:rPr>
      <w:rFonts w:ascii="Segoe UI Light" w:eastAsiaTheme="majorEastAsia" w:hAnsi="Segoe UI Light" w:cstheme="majorBidi"/>
      <w:sz w:val="36"/>
      <w:szCs w:val="32"/>
    </w:rPr>
  </w:style>
  <w:style w:type="paragraph" w:styleId="Heading2">
    <w:name w:val="heading 2"/>
    <w:basedOn w:val="Normal"/>
    <w:next w:val="Normal"/>
    <w:link w:val="Heading2Char"/>
    <w:uiPriority w:val="9"/>
    <w:unhideWhenUsed/>
    <w:qFormat/>
    <w:rsid w:val="007C5B29"/>
    <w:pPr>
      <w:keepNext/>
      <w:keepLines/>
      <w:spacing w:before="40" w:after="0"/>
      <w:outlineLvl w:val="1"/>
    </w:pPr>
    <w:rPr>
      <w:rFonts w:asciiTheme="majorHAnsi" w:eastAsiaTheme="majorEastAsia" w:hAnsiTheme="majorHAnsi" w:cstheme="majorBidi"/>
      <w:color w:val="FF4242" w:themeColor="accent3"/>
      <w:sz w:val="26"/>
      <w:szCs w:val="26"/>
    </w:rPr>
  </w:style>
  <w:style w:type="paragraph" w:styleId="Heading3">
    <w:name w:val="heading 3"/>
    <w:basedOn w:val="Normal"/>
    <w:next w:val="Normal"/>
    <w:link w:val="Heading3Char"/>
    <w:uiPriority w:val="9"/>
    <w:unhideWhenUsed/>
    <w:qFormat/>
    <w:rsid w:val="00075511"/>
    <w:pPr>
      <w:keepNext/>
      <w:keepLines/>
      <w:spacing w:before="160" w:after="0"/>
      <w:outlineLvl w:val="2"/>
    </w:pPr>
    <w:rPr>
      <w:rFonts w:ascii="Arial" w:eastAsiaTheme="majorEastAsia" w:hAnsi="Arial" w:cstheme="majorBidi"/>
      <w:color w:val="A70E54" w:themeColor="accent5"/>
      <w:szCs w:val="24"/>
    </w:rPr>
  </w:style>
  <w:style w:type="paragraph" w:styleId="Heading4">
    <w:name w:val="heading 4"/>
    <w:basedOn w:val="Normal"/>
    <w:next w:val="Normal"/>
    <w:link w:val="Heading4Char"/>
    <w:uiPriority w:val="9"/>
    <w:semiHidden/>
    <w:unhideWhenUsed/>
    <w:qFormat/>
    <w:rsid w:val="007C5B29"/>
    <w:pPr>
      <w:keepNext/>
      <w:keepLines/>
      <w:spacing w:before="40" w:after="0"/>
      <w:outlineLvl w:val="3"/>
    </w:pPr>
    <w:rPr>
      <w:rFonts w:asciiTheme="majorHAnsi" w:eastAsiaTheme="majorEastAsia" w:hAnsiTheme="majorHAnsi" w:cstheme="majorBidi"/>
      <w:i/>
      <w:iCs/>
      <w:color w:val="A70E5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736F"/>
    <w:pPr>
      <w:spacing w:before="100" w:beforeAutospacing="1"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736F"/>
    <w:rPr>
      <w:b/>
      <w:bCs/>
    </w:rPr>
  </w:style>
  <w:style w:type="character" w:styleId="Emphasis">
    <w:name w:val="Emphasis"/>
    <w:basedOn w:val="DefaultParagraphFont"/>
    <w:uiPriority w:val="20"/>
    <w:qFormat/>
    <w:rsid w:val="00E4736F"/>
    <w:rPr>
      <w:i/>
      <w:iCs/>
    </w:rPr>
  </w:style>
  <w:style w:type="character" w:customStyle="1" w:styleId="Heading1Char">
    <w:name w:val="Heading 1 Char"/>
    <w:basedOn w:val="DefaultParagraphFont"/>
    <w:link w:val="Heading1"/>
    <w:uiPriority w:val="9"/>
    <w:rsid w:val="00B11E38"/>
    <w:rPr>
      <w:rFonts w:ascii="Segoe UI Light" w:eastAsiaTheme="majorEastAsia" w:hAnsi="Segoe UI Light" w:cstheme="majorBidi"/>
      <w:sz w:val="36"/>
      <w:szCs w:val="32"/>
    </w:rPr>
  </w:style>
  <w:style w:type="character" w:customStyle="1" w:styleId="Heading2Char">
    <w:name w:val="Heading 2 Char"/>
    <w:basedOn w:val="DefaultParagraphFont"/>
    <w:link w:val="Heading2"/>
    <w:uiPriority w:val="9"/>
    <w:rsid w:val="007C5B29"/>
    <w:rPr>
      <w:rFonts w:asciiTheme="majorHAnsi" w:eastAsiaTheme="majorEastAsia" w:hAnsiTheme="majorHAnsi" w:cstheme="majorBidi"/>
      <w:color w:val="FF4242" w:themeColor="accent3"/>
      <w:sz w:val="26"/>
      <w:szCs w:val="26"/>
    </w:rPr>
  </w:style>
  <w:style w:type="paragraph" w:styleId="Header">
    <w:name w:val="header"/>
    <w:basedOn w:val="Normal"/>
    <w:link w:val="HeaderChar"/>
    <w:uiPriority w:val="99"/>
    <w:unhideWhenUsed/>
    <w:rsid w:val="00E4736F"/>
    <w:pPr>
      <w:tabs>
        <w:tab w:val="center" w:pos="4680"/>
        <w:tab w:val="right" w:pos="9360"/>
      </w:tabs>
      <w:spacing w:after="0"/>
    </w:pPr>
  </w:style>
  <w:style w:type="character" w:customStyle="1" w:styleId="HeaderChar">
    <w:name w:val="Header Char"/>
    <w:basedOn w:val="DefaultParagraphFont"/>
    <w:link w:val="Header"/>
    <w:uiPriority w:val="99"/>
    <w:rsid w:val="00E4736F"/>
    <w:rPr>
      <w:sz w:val="20"/>
    </w:rPr>
  </w:style>
  <w:style w:type="paragraph" w:styleId="Footer">
    <w:name w:val="footer"/>
    <w:basedOn w:val="Normal"/>
    <w:link w:val="FooterChar"/>
    <w:uiPriority w:val="99"/>
    <w:unhideWhenUsed/>
    <w:rsid w:val="00E4736F"/>
    <w:pPr>
      <w:tabs>
        <w:tab w:val="center" w:pos="4680"/>
        <w:tab w:val="right" w:pos="9360"/>
      </w:tabs>
      <w:spacing w:after="0"/>
    </w:pPr>
  </w:style>
  <w:style w:type="character" w:customStyle="1" w:styleId="FooterChar">
    <w:name w:val="Footer Char"/>
    <w:basedOn w:val="DefaultParagraphFont"/>
    <w:link w:val="Footer"/>
    <w:uiPriority w:val="99"/>
    <w:rsid w:val="00E4736F"/>
    <w:rPr>
      <w:sz w:val="20"/>
    </w:rPr>
  </w:style>
  <w:style w:type="character" w:customStyle="1" w:styleId="Heading3Char">
    <w:name w:val="Heading 3 Char"/>
    <w:basedOn w:val="DefaultParagraphFont"/>
    <w:link w:val="Heading3"/>
    <w:uiPriority w:val="9"/>
    <w:rsid w:val="00075511"/>
    <w:rPr>
      <w:rFonts w:ascii="Arial" w:eastAsiaTheme="majorEastAsia" w:hAnsi="Arial" w:cstheme="majorBidi"/>
      <w:color w:val="A70E54" w:themeColor="accent5"/>
      <w:sz w:val="21"/>
      <w:szCs w:val="24"/>
    </w:rPr>
  </w:style>
  <w:style w:type="character" w:customStyle="1" w:styleId="Heading4Char">
    <w:name w:val="Heading 4 Char"/>
    <w:basedOn w:val="DefaultParagraphFont"/>
    <w:link w:val="Heading4"/>
    <w:uiPriority w:val="9"/>
    <w:semiHidden/>
    <w:rsid w:val="007C5B29"/>
    <w:rPr>
      <w:rFonts w:asciiTheme="majorHAnsi" w:eastAsiaTheme="majorEastAsia" w:hAnsiTheme="majorHAnsi" w:cstheme="majorBidi"/>
      <w:i/>
      <w:iCs/>
      <w:color w:val="A70E54" w:themeColor="accent5"/>
      <w:sz w:val="20"/>
    </w:rPr>
  </w:style>
  <w:style w:type="paragraph" w:styleId="NoSpacing">
    <w:name w:val="No Spacing"/>
    <w:uiPriority w:val="1"/>
    <w:qFormat/>
    <w:rsid w:val="003D0B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R">
      <a:dk1>
        <a:srgbClr val="020202"/>
      </a:dk1>
      <a:lt1>
        <a:srgbClr val="FFFFFF"/>
      </a:lt1>
      <a:dk2>
        <a:srgbClr val="00FF00"/>
      </a:dk2>
      <a:lt2>
        <a:srgbClr val="D8D1CA"/>
      </a:lt2>
      <a:accent1>
        <a:srgbClr val="FF5F00"/>
      </a:accent1>
      <a:accent2>
        <a:srgbClr val="B7ADA5"/>
      </a:accent2>
      <a:accent3>
        <a:srgbClr val="FF4242"/>
      </a:accent3>
      <a:accent4>
        <a:srgbClr val="00C7CC"/>
      </a:accent4>
      <a:accent5>
        <a:srgbClr val="A70E54"/>
      </a:accent5>
      <a:accent6>
        <a:srgbClr val="F9D700"/>
      </a:accent6>
      <a:hlink>
        <a:srgbClr val="AFCC00"/>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D7186-83CF-4A00-AA14-F1DD6FE06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michael.gauthier@yahoo.com</dc:creator>
  <cp:keywords/>
  <dc:description/>
  <cp:lastModifiedBy>michael.gauthier@yahoo.com</cp:lastModifiedBy>
  <cp:revision>6</cp:revision>
  <cp:lastPrinted>2016-01-21T23:25:00Z</cp:lastPrinted>
  <dcterms:created xsi:type="dcterms:W3CDTF">2016-02-10T19:23:00Z</dcterms:created>
  <dcterms:modified xsi:type="dcterms:W3CDTF">2016-02-16T20:53:00Z</dcterms:modified>
</cp:coreProperties>
</file>